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485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дошкольное образовательное учреждение «Центр развития ребенка – детский сад №54 «Золушка» города </w:t>
      </w:r>
      <w:proofErr w:type="spellStart"/>
      <w:r>
        <w:rPr>
          <w:rFonts w:ascii="Times New Roman" w:hAnsi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29960" cy="1425575"/>
            <wp:effectExtent l="19050" t="0" r="8890" b="0"/>
            <wp:docPr id="4" name="Рисунок 0" descr="Безымянны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</w:t>
      </w:r>
      <w:r w:rsidRPr="00B43485">
        <w:rPr>
          <w:rFonts w:ascii="Times New Roman" w:hAnsi="Times New Roman"/>
          <w:b/>
          <w:sz w:val="28"/>
          <w:szCs w:val="28"/>
        </w:rPr>
        <w:t xml:space="preserve">рограмма </w:t>
      </w: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детского творческого объединения </w:t>
      </w: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«УМНИКИ И УМНИЦЫ»</w:t>
      </w: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731" w:rsidRDefault="00565731" w:rsidP="0056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731" w:rsidRDefault="00565731" w:rsidP="00565731">
      <w:pPr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B43485">
        <w:rPr>
          <w:rFonts w:ascii="Times New Roman" w:hAnsi="Times New Roman"/>
          <w:sz w:val="28"/>
          <w:szCs w:val="28"/>
        </w:rPr>
        <w:t>Разработала</w:t>
      </w:r>
      <w:r>
        <w:rPr>
          <w:rFonts w:ascii="Times New Roman" w:hAnsi="Times New Roman"/>
          <w:sz w:val="28"/>
          <w:szCs w:val="28"/>
        </w:rPr>
        <w:t>:</w:t>
      </w:r>
    </w:p>
    <w:p w:rsidR="00565731" w:rsidRDefault="00565731" w:rsidP="00565731">
      <w:pPr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Нечесова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</w:t>
      </w:r>
    </w:p>
    <w:p w:rsidR="00565731" w:rsidRDefault="00565731" w:rsidP="00565731">
      <w:pPr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731" w:rsidRDefault="00565731" w:rsidP="00565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2016</w:t>
      </w:r>
    </w:p>
    <w:p w:rsidR="00AE076E" w:rsidRPr="00565731" w:rsidRDefault="00565731" w:rsidP="0056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5731" w:rsidRDefault="001A6A0B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731">
        <w:rPr>
          <w:rFonts w:ascii="Times New Roman" w:hAnsi="Times New Roman" w:cs="Times New Roman"/>
          <w:sz w:val="28"/>
          <w:szCs w:val="28"/>
        </w:rPr>
        <w:t>Все мы хотим, чтобы наши дети были смышлеными, любознательными, догадливыми,  предусмотрительными, сообразительными – короче говоря – умными.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Умен тот, кто умеет мыслить. Да, мы рождаемся с разными задатками, в том числе мыслительной  деятельности. </w:t>
      </w:r>
    </w:p>
    <w:p w:rsidR="00565731" w:rsidRDefault="001A6A0B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Существует большое количество исследований, </w:t>
      </w:r>
      <w:r w:rsidR="00565731" w:rsidRPr="00565731">
        <w:rPr>
          <w:rFonts w:ascii="Times New Roman" w:hAnsi="Times New Roman" w:cs="Times New Roman"/>
          <w:sz w:val="28"/>
          <w:szCs w:val="28"/>
        </w:rPr>
        <w:t>подтверждающих</w:t>
      </w:r>
      <w:r w:rsidRPr="00565731">
        <w:rPr>
          <w:rFonts w:ascii="Times New Roman" w:hAnsi="Times New Roman" w:cs="Times New Roman"/>
          <w:sz w:val="28"/>
          <w:szCs w:val="28"/>
        </w:rPr>
        <w:t>, что развитием логического мышления можно и нужно заниматься. Логическое мышление формируется на основе образного и является высшей стадией детского мышления. Не следует ждать, когда ребенку исполнится 14 лет, и  он достигнет стадии формально-логических операций, когда его мышление приобретет черты, характерные для мыслительной деятельности взрослых.</w:t>
      </w:r>
    </w:p>
    <w:p w:rsidR="00565731" w:rsidRDefault="001A6A0B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Начинать развитие логического мышления следует в дошкольном возрасте.</w:t>
      </w:r>
    </w:p>
    <w:p w:rsidR="00565731" w:rsidRDefault="001A6A0B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E3B37" w:rsidRPr="00565731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6E3B37" w:rsidRPr="00565731">
        <w:rPr>
          <w:rFonts w:ascii="Times New Roman" w:hAnsi="Times New Roman" w:cs="Times New Roman"/>
          <w:sz w:val="28"/>
          <w:szCs w:val="28"/>
        </w:rPr>
        <w:t>этой темы заключается в том</w:t>
      </w:r>
      <w:r w:rsidR="006C4D79" w:rsidRPr="00565731">
        <w:rPr>
          <w:rFonts w:ascii="Times New Roman" w:hAnsi="Times New Roman" w:cs="Times New Roman"/>
          <w:sz w:val="28"/>
          <w:szCs w:val="28"/>
        </w:rPr>
        <w:t>,</w:t>
      </w:r>
      <w:r w:rsidR="006E3B37" w:rsidRPr="0056573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565731">
        <w:rPr>
          <w:rFonts w:ascii="Times New Roman" w:hAnsi="Times New Roman" w:cs="Times New Roman"/>
          <w:sz w:val="28"/>
          <w:szCs w:val="28"/>
        </w:rPr>
        <w:t xml:space="preserve">навыки, умения, приобретенные в дошкольный период, будут служить фундаментом для получения знаний и развития способностей в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возрасте –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даваться учеба – решение задач, выполнение упражнений потребует больших затрат времени и сил. В результате может пострадать здоровье ребенка, ослабнет, а то и вовсе угаснет интерес к учению.</w:t>
      </w:r>
    </w:p>
    <w:p w:rsidR="00565731" w:rsidRDefault="001A6A0B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Овладев логическими операциями, ребенок станет более внимательным, научиться мыслить ясно и четко, сумеет в нужный момент сконцентрироваться на сути проблемы, убедить других в своей правоте.</w:t>
      </w:r>
      <w:r w:rsidR="00565731">
        <w:rPr>
          <w:rFonts w:ascii="Times New Roman" w:hAnsi="Times New Roman" w:cs="Times New Roman"/>
          <w:sz w:val="28"/>
          <w:szCs w:val="28"/>
        </w:rPr>
        <w:t xml:space="preserve"> </w:t>
      </w:r>
      <w:r w:rsidRPr="00565731">
        <w:rPr>
          <w:rFonts w:ascii="Times New Roman" w:hAnsi="Times New Roman" w:cs="Times New Roman"/>
          <w:sz w:val="28"/>
          <w:szCs w:val="28"/>
        </w:rPr>
        <w:t>Учиться станет легче, в значит, и процесс учебы, и сама школьная жизнь будут приносить радость и удовлетворение.</w:t>
      </w:r>
    </w:p>
    <w:p w:rsidR="00AE076E" w:rsidRPr="00565731" w:rsidRDefault="001A6A0B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Логические приемы – сравнение, синтез, анализ, классификация, доказательство и другие применяются во всех видах деятельности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>ейчас в условиях коренного изменения характера человеческого труда ценность такого знания возрастет. Свидетельство тому – растущее значение компьютерной грамотности, одной из теоретических основ которой является логика» (Ивин Л.А. Логика)</w:t>
      </w:r>
      <w:r w:rsidR="00565731">
        <w:rPr>
          <w:rFonts w:ascii="Times New Roman" w:hAnsi="Times New Roman" w:cs="Times New Roman"/>
          <w:sz w:val="28"/>
          <w:szCs w:val="28"/>
        </w:rPr>
        <w:t xml:space="preserve"> </w:t>
      </w:r>
      <w:r w:rsidRPr="00565731">
        <w:rPr>
          <w:rFonts w:ascii="Times New Roman" w:hAnsi="Times New Roman" w:cs="Times New Roman"/>
          <w:sz w:val="28"/>
          <w:szCs w:val="28"/>
        </w:rPr>
        <w:t>Знание логики способствует культурному и интеллектуальному развитию личности.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 xml:space="preserve">Цели   </w:t>
      </w:r>
      <w:r w:rsidR="0056573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65731">
        <w:rPr>
          <w:rFonts w:ascii="Times New Roman" w:hAnsi="Times New Roman" w:cs="Times New Roman"/>
          <w:sz w:val="28"/>
          <w:szCs w:val="28"/>
        </w:rPr>
        <w:t>: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Развивать логическое мышление детей 5-6 лет на элементарном уровне через приемы сравнения, обобщения, классификации, систематизации и смыслового соотнесения.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Способствовать ускорению формирования и развития у старших дошкольников простейших логических структур мышления через специально организованные занятия.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135BDF" w:rsidRPr="00565731" w:rsidRDefault="00135BDF" w:rsidP="0056573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развивать умственные способности детей через овладение действиями замещения и наглядного моделирования;</w:t>
      </w:r>
    </w:p>
    <w:p w:rsidR="00135BDF" w:rsidRPr="00565731" w:rsidRDefault="00135BDF" w:rsidP="0056573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lastRenderedPageBreak/>
        <w:t>учить составлять группу из отдельных предметов, разделять их по характерным признакам и назначению;</w:t>
      </w:r>
    </w:p>
    <w:p w:rsidR="00135BDF" w:rsidRPr="00565731" w:rsidRDefault="00135BDF" w:rsidP="0056573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учить классифицировать предметы по различным основаниям;</w:t>
      </w:r>
    </w:p>
    <w:p w:rsidR="00135BDF" w:rsidRPr="00565731" w:rsidRDefault="00135BDF" w:rsidP="0056573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учить сравнивать предметы и образы;</w:t>
      </w:r>
    </w:p>
    <w:p w:rsidR="00135BDF" w:rsidRPr="00565731" w:rsidRDefault="00135BDF" w:rsidP="0056573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учить соотносить схематическое изображение с реальными предметами;</w:t>
      </w:r>
    </w:p>
    <w:p w:rsidR="00135BDF" w:rsidRPr="00565731" w:rsidRDefault="00135BDF" w:rsidP="0056573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развивать быстроту мышления;</w:t>
      </w:r>
    </w:p>
    <w:p w:rsidR="00135BDF" w:rsidRPr="00565731" w:rsidRDefault="00135BDF" w:rsidP="0056573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побуждать делать самостоятельные выводы;</w:t>
      </w:r>
    </w:p>
    <w:p w:rsidR="00135BDF" w:rsidRPr="00565731" w:rsidRDefault="00135BDF" w:rsidP="0056573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развернуто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отвечать на вопросы, делать умозаключения;</w:t>
      </w:r>
    </w:p>
    <w:p w:rsidR="00135BDF" w:rsidRPr="00565731" w:rsidRDefault="00135BDF" w:rsidP="0056573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связи.</w:t>
      </w:r>
    </w:p>
    <w:p w:rsidR="006E3B37" w:rsidRPr="00565731" w:rsidRDefault="006E3B37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565731">
        <w:rPr>
          <w:rFonts w:ascii="Times New Roman" w:hAnsi="Times New Roman" w:cs="Times New Roman"/>
          <w:sz w:val="28"/>
          <w:szCs w:val="28"/>
        </w:rPr>
        <w:t>5-6 лет</w:t>
      </w:r>
    </w:p>
    <w:p w:rsidR="006E3B37" w:rsidRPr="00565731" w:rsidRDefault="006E3B37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565731">
        <w:rPr>
          <w:rFonts w:ascii="Times New Roman" w:hAnsi="Times New Roman" w:cs="Times New Roman"/>
          <w:sz w:val="28"/>
          <w:szCs w:val="28"/>
        </w:rPr>
        <w:t>: 1 год</w:t>
      </w:r>
    </w:p>
    <w:p w:rsidR="006E3B37" w:rsidRPr="00565731" w:rsidRDefault="006E3B37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 xml:space="preserve">Режим занятий – </w:t>
      </w:r>
      <w:r w:rsidRPr="00565731">
        <w:rPr>
          <w:rFonts w:ascii="Times New Roman" w:hAnsi="Times New Roman" w:cs="Times New Roman"/>
          <w:sz w:val="28"/>
          <w:szCs w:val="28"/>
        </w:rPr>
        <w:t>1 занятие в неделю, продолжительностью 30-35 минут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135BDF" w:rsidRPr="00565731" w:rsidRDefault="00135BDF" w:rsidP="005657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групповые занятия, включающие в себя специально подобранные игры, упражнения, задания.</w:t>
      </w:r>
    </w:p>
    <w:p w:rsidR="00135BDF" w:rsidRPr="00565731" w:rsidRDefault="00135BDF" w:rsidP="005657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игры;</w:t>
      </w:r>
    </w:p>
    <w:p w:rsidR="00135BDF" w:rsidRPr="00565731" w:rsidRDefault="00135BDF" w:rsidP="005657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упражнения;</w:t>
      </w:r>
    </w:p>
    <w:p w:rsidR="00135BDF" w:rsidRPr="00565731" w:rsidRDefault="00135BDF" w:rsidP="005657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самостоятельная деятельность детей;</w:t>
      </w:r>
    </w:p>
    <w:p w:rsidR="00135BDF" w:rsidRPr="00565731" w:rsidRDefault="00135BDF" w:rsidP="005657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игра-путешествие;</w:t>
      </w:r>
    </w:p>
    <w:p w:rsidR="00135BDF" w:rsidRPr="00565731" w:rsidRDefault="00135BDF" w:rsidP="005657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рассматривание;</w:t>
      </w:r>
    </w:p>
    <w:p w:rsidR="00135BDF" w:rsidRPr="00565731" w:rsidRDefault="00135BDF" w:rsidP="005657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135BDF" w:rsidRPr="00565731" w:rsidRDefault="00135BDF" w:rsidP="005657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интеллектуальные викторины…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Для достижения ожидаемого результата целесообразнее придерживаться определенной структуры занятий, например: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Разминка.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Основное содержание занятия – изучение нового материала.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Закрепление нового материала.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Развивающая игра.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>Тематика и основное содержание разделов:</w:t>
      </w:r>
    </w:p>
    <w:p w:rsidR="00135BDF" w:rsidRPr="00565731" w:rsidRDefault="00565731" w:rsidP="0056573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35BDF" w:rsidRPr="00565731">
        <w:rPr>
          <w:rFonts w:ascii="Times New Roman" w:hAnsi="Times New Roman" w:cs="Times New Roman"/>
          <w:sz w:val="28"/>
          <w:szCs w:val="28"/>
        </w:rPr>
        <w:t>пражнения на выделение признаков объекта, предмета: цвет, е</w:t>
      </w:r>
      <w:r w:rsidR="006C4D79" w:rsidRPr="00565731">
        <w:rPr>
          <w:rFonts w:ascii="Times New Roman" w:hAnsi="Times New Roman" w:cs="Times New Roman"/>
          <w:sz w:val="28"/>
          <w:szCs w:val="28"/>
        </w:rPr>
        <w:t>го отте</w:t>
      </w:r>
      <w:r w:rsidRPr="00565731">
        <w:rPr>
          <w:rFonts w:ascii="Times New Roman" w:hAnsi="Times New Roman" w:cs="Times New Roman"/>
          <w:sz w:val="28"/>
          <w:szCs w:val="28"/>
        </w:rPr>
        <w:t>нки; величина; форма;</w:t>
      </w:r>
    </w:p>
    <w:p w:rsidR="00532599" w:rsidRPr="00565731" w:rsidRDefault="00565731" w:rsidP="0056573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- у</w:t>
      </w:r>
      <w:r w:rsidR="00135BDF" w:rsidRPr="00565731">
        <w:rPr>
          <w:rFonts w:ascii="Times New Roman" w:hAnsi="Times New Roman" w:cs="Times New Roman"/>
          <w:sz w:val="28"/>
          <w:szCs w:val="28"/>
        </w:rPr>
        <w:t>пражнения на выделение количественных характеристик множеств объектов (визуальное распознавание количества, взаимно-однозначное соответствие, уравнивание количеств);</w:t>
      </w:r>
    </w:p>
    <w:p w:rsidR="00135BDF" w:rsidRPr="00565731" w:rsidRDefault="00532599" w:rsidP="0056573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-</w:t>
      </w:r>
      <w:r w:rsidR="00565731" w:rsidRPr="00565731">
        <w:rPr>
          <w:rFonts w:ascii="Times New Roman" w:hAnsi="Times New Roman" w:cs="Times New Roman"/>
          <w:sz w:val="28"/>
          <w:szCs w:val="28"/>
        </w:rPr>
        <w:t>у</w:t>
      </w:r>
      <w:r w:rsidR="00135BDF" w:rsidRPr="00565731">
        <w:rPr>
          <w:rFonts w:ascii="Times New Roman" w:hAnsi="Times New Roman" w:cs="Times New Roman"/>
          <w:sz w:val="28"/>
          <w:szCs w:val="28"/>
        </w:rPr>
        <w:t xml:space="preserve">пражнения на пространственное расположение предметов и их частей (внутри - снаружи;  расположение в пространстве; расположение на плоскости); </w:t>
      </w:r>
    </w:p>
    <w:p w:rsidR="00135BDF" w:rsidRPr="00565731" w:rsidRDefault="00135BDF" w:rsidP="0056573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- упражнения на формирование приёмов умственных действий: классификация, сравнен</w:t>
      </w:r>
      <w:r w:rsidR="00565731" w:rsidRPr="00565731">
        <w:rPr>
          <w:rFonts w:ascii="Times New Roman" w:hAnsi="Times New Roman" w:cs="Times New Roman"/>
          <w:sz w:val="28"/>
          <w:szCs w:val="28"/>
        </w:rPr>
        <w:t>ие, обобщение, анализ, синтез;</w:t>
      </w:r>
      <w:r w:rsidRPr="00565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DF" w:rsidRPr="00565731" w:rsidRDefault="00135BDF" w:rsidP="0056573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- упражнения на развитие психических процессов: мышление, память, внимани</w:t>
      </w:r>
      <w:r w:rsidR="00565731" w:rsidRPr="00565731">
        <w:rPr>
          <w:rFonts w:ascii="Times New Roman" w:hAnsi="Times New Roman" w:cs="Times New Roman"/>
          <w:sz w:val="28"/>
          <w:szCs w:val="28"/>
        </w:rPr>
        <w:t>е, восприятие, воображение;</w:t>
      </w:r>
    </w:p>
    <w:p w:rsidR="00135BDF" w:rsidRPr="00565731" w:rsidRDefault="00135BDF" w:rsidP="0056573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lastRenderedPageBreak/>
        <w:t xml:space="preserve">- упражнения и задания на развитие характерных качеств мышления: гибкость, причинность, системность, пространственная подвижность. </w:t>
      </w:r>
    </w:p>
    <w:p w:rsidR="00135BDF" w:rsidRPr="00565731" w:rsidRDefault="00135BDF" w:rsidP="0056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На каждом из занятий используются практически все </w:t>
      </w:r>
      <w:bookmarkStart w:id="0" w:name="_GoBack"/>
      <w:bookmarkEnd w:id="0"/>
      <w:r w:rsidRPr="00565731">
        <w:rPr>
          <w:rFonts w:ascii="Times New Roman" w:hAnsi="Times New Roman" w:cs="Times New Roman"/>
          <w:sz w:val="28"/>
          <w:szCs w:val="28"/>
        </w:rPr>
        <w:t>компоненты содержания разделов.</w:t>
      </w:r>
    </w:p>
    <w:p w:rsidR="00135BDF" w:rsidRPr="00565731" w:rsidRDefault="00241A27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135BDF" w:rsidRPr="00565731">
        <w:rPr>
          <w:rFonts w:ascii="Times New Roman" w:hAnsi="Times New Roman" w:cs="Times New Roman"/>
          <w:sz w:val="28"/>
          <w:szCs w:val="28"/>
        </w:rPr>
        <w:t>: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Высокий уровень: Ребенок владеет основными логическими операциями. Умеет мысленно устанавливать сходства и различия предметов по существенным признакам.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Ребенок находит закономерности в явлениях, умеет их описывать. Может при помощи суждений делать умозаключения.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 работать в паре и </w:t>
      </w:r>
      <w:proofErr w:type="spellStart"/>
      <w:r w:rsidRPr="00565731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565731">
        <w:rPr>
          <w:rFonts w:ascii="Times New Roman" w:hAnsi="Times New Roman" w:cs="Times New Roman"/>
          <w:sz w:val="28"/>
          <w:szCs w:val="28"/>
        </w:rPr>
        <w:t>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Средний уровень: Ребенок владеет такими логическими операциями, как сравнение, обобщение, классификация, систематизация. Умеет мысленно устанавливать сходства и различия предметов, но не всегда видит все их существенные признаки. Умеет объединять предметы в группы, но испытывает трудности в самостоятельном распределении их по группам, т.к. не всегда оперирует обобщающими понятиями. Деление целого на части и наоборот вызывает затруднения, но с помощью взрослого справляется с заданиями. Ребенок не всегда видит закономерности в явлениях, но способен составить описательный рассказ о них. Затрудняется самостоятельно делать умозаключения. Ребенок имеет достаточный словарный запас.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и на листе бумаги. Ребенок чаще всего внимателен, наблюдателен, но не усидчив. Умеет работать в паре, но испытывает трудности при работе в </w:t>
      </w:r>
      <w:proofErr w:type="spellStart"/>
      <w:r w:rsidRPr="00565731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565731">
        <w:rPr>
          <w:rFonts w:ascii="Times New Roman" w:hAnsi="Times New Roman" w:cs="Times New Roman"/>
          <w:sz w:val="28"/>
          <w:szCs w:val="28"/>
        </w:rPr>
        <w:t>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Краткое описание разделов и тем занятий (разделы соответствуют определенной логической операции, которой будем обучать на занятии):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Анализ – синтез. Цель – учить детей делить целое на части, устанавливать между ними связь; учить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мысленно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соединять в единое целое части предмета. 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Игры и упражнения: нахождение логической пары (кошка – котенок, собака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 xml:space="preserve"> – ? (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 w:rsidRPr="00565731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565731">
        <w:rPr>
          <w:rFonts w:ascii="Times New Roman" w:hAnsi="Times New Roman" w:cs="Times New Roman"/>
          <w:sz w:val="28"/>
          <w:szCs w:val="28"/>
        </w:rPr>
        <w:t xml:space="preserve"> различной сложности. Выкладывание картинок из счетных палочек и геометрических фигур.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Сравнение. Цель – учить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мысленно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731">
        <w:rPr>
          <w:rFonts w:ascii="Times New Roman" w:hAnsi="Times New Roman" w:cs="Times New Roman"/>
          <w:sz w:val="28"/>
          <w:szCs w:val="28"/>
        </w:rPr>
        <w:lastRenderedPageBreak/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т.д.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Оперирование понятиями «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же», «самый». Поиск сходства и различий на 2-х похожих картинках.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Ограничение. Цель – учить выделять один или несколько предметов из группы по определенным признакам. Развивать наблюдательность детей.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Игры и упражнения: «обведи одной линией только красные флажки», «найди все некруглые предметы» и т.п. Исключение четвертого лишнего.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Обобщение. Цель – учить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мысленно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объединять предметы в группу по их свойствам. Способствовать обогащению словарного запаса, расширять бытовые знания детей.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Игры и упражнения на оперирование обобщающими понятиями: мебель, посуда, транспорт, овощи, фрукты и т.п.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Систематизация. Цель – учить выявлять закономерности; расширять словарный запас детей; учить рассказывать по картинке, пересказывать.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Классификация. Цель – учить распределять предметы по группам по их существенным признакам. Закрепление обобщающих понятий, свободное оперирование ими.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Умозаключения. Цель – учить при помощи суждений делать заключение. Способствовать расширению бытовых знаний детей. Развивать воображение.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Оценка верности тех или иных суждений («ветер дует, потому что деревья качаются».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Верно?).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 xml:space="preserve"> Решение логических задач.</w:t>
      </w:r>
    </w:p>
    <w:p w:rsidR="00532599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35BDF" w:rsidRPr="00565731" w:rsidRDefault="00532599" w:rsidP="00565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35BDF" w:rsidRPr="00565731">
        <w:rPr>
          <w:rFonts w:ascii="Times New Roman" w:hAnsi="Times New Roman" w:cs="Times New Roman"/>
          <w:b/>
          <w:sz w:val="28"/>
          <w:szCs w:val="28"/>
        </w:rPr>
        <w:t>Перспективное планирование занятий</w:t>
      </w:r>
    </w:p>
    <w:p w:rsidR="00135BDF" w:rsidRPr="00565731" w:rsidRDefault="00135BDF" w:rsidP="00565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>(примерная тематика занятий и сроки проведения)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35BDF" w:rsidRPr="00565731" w:rsidTr="00135BDF">
        <w:tc>
          <w:tcPr>
            <w:tcW w:w="3190" w:type="dxa"/>
          </w:tcPr>
          <w:p w:rsidR="00135BDF" w:rsidRPr="00565731" w:rsidRDefault="004469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Раздел, тема занятия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5BDF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="00241A27"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135BDF" w:rsidRPr="00565731" w:rsidTr="00135BDF">
        <w:tc>
          <w:tcPr>
            <w:tcW w:w="3190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психических процессов: мышление, память, внимание, восприятие, воображение.</w:t>
            </w:r>
          </w:p>
          <w:p w:rsidR="00135BDF" w:rsidRPr="00565731" w:rsidRDefault="00241A27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«Помоги Незнайке»</w:t>
            </w:r>
          </w:p>
          <w:p w:rsidR="00135BDF" w:rsidRPr="00565731" w:rsidRDefault="00241A27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«Осьминоги»</w:t>
            </w:r>
          </w:p>
          <w:p w:rsidR="00135BDF" w:rsidRPr="00565731" w:rsidRDefault="00241A27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Муха-чистюха</w:t>
            </w:r>
            <w:proofErr w:type="spell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</w:t>
            </w:r>
            <w:proofErr w:type="spell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Лунтика</w:t>
            </w:r>
            <w:proofErr w:type="spell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241A27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41A27" w:rsidRPr="005657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учить детей мысленно устанавливать сходства и различия предметов по существенным признакам;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развивать внимание, восприятие, воображение,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– совершенствовать ориентировку в 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пространстве.</w:t>
            </w:r>
          </w:p>
        </w:tc>
      </w:tr>
      <w:tr w:rsidR="00135BDF" w:rsidRPr="00565731" w:rsidTr="00135BDF">
        <w:tc>
          <w:tcPr>
            <w:tcW w:w="3190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пространственное расположение предметов и их частей (внутри - снаружи;  расположение в пространстве; расположение на плоскости);</w:t>
            </w:r>
          </w:p>
          <w:p w:rsidR="00135BDF" w:rsidRPr="00565731" w:rsidRDefault="00241A27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>«Кошкины задачки»</w:t>
            </w:r>
          </w:p>
          <w:p w:rsidR="00241A27" w:rsidRPr="00565731" w:rsidRDefault="00241A27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«Вышел Ёжик </w:t>
            </w:r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>погулять»</w:t>
            </w:r>
          </w:p>
          <w:p w:rsidR="00241A27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«Хитрая ворона»</w:t>
            </w:r>
          </w:p>
          <w:p w:rsidR="00241A27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«Собачья радость»</w:t>
            </w:r>
          </w:p>
        </w:tc>
        <w:tc>
          <w:tcPr>
            <w:tcW w:w="3190" w:type="dxa"/>
          </w:tcPr>
          <w:p w:rsidR="00135BDF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A27" w:rsidRPr="0056573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учить детей мысленно объединять и предметы в группы по их свойствам;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–способствовать обогащению словарного запаса детей, расширять бытовые знания,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закреплять обобщающие понятия, свободно оперировать ими.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учить детей выявлять закономерности;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совершенствовать ориентировку в пространстве.</w:t>
            </w:r>
          </w:p>
        </w:tc>
      </w:tr>
      <w:tr w:rsidR="00135BDF" w:rsidRPr="00565731" w:rsidTr="00135BDF">
        <w:tc>
          <w:tcPr>
            <w:tcW w:w="3190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 на развитие характерных качеств мышления: гибкость, причинность, системность, пространственная подвижность.</w:t>
            </w:r>
          </w:p>
          <w:p w:rsidR="00241A27" w:rsidRPr="00565731" w:rsidRDefault="00241A27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«Рыбка, где ты спишь?»</w:t>
            </w:r>
          </w:p>
          <w:p w:rsidR="00241A27" w:rsidRPr="00565731" w:rsidRDefault="00241A27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>олнечный Зайчик у нас в гостях</w:t>
            </w:r>
          </w:p>
          <w:p w:rsidR="00135BDF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Мы-мультяшки</w:t>
            </w:r>
            <w:proofErr w:type="spell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5BDF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BDF" w:rsidRPr="005657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Про вредного мальчика и звёзды»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5BDF" w:rsidRPr="00565731" w:rsidRDefault="00241A27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191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учить детей выделять один или несколько предметов из группы по определенным признакам;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развивать наблюдательность детей.</w:t>
            </w:r>
          </w:p>
        </w:tc>
      </w:tr>
      <w:tr w:rsidR="00135BDF" w:rsidRPr="00565731" w:rsidTr="00135BDF">
        <w:tc>
          <w:tcPr>
            <w:tcW w:w="3190" w:type="dxa"/>
          </w:tcPr>
          <w:p w:rsidR="00536070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Упражнения на выделе</w:t>
            </w:r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ние признаков объекта, предмета </w:t>
            </w:r>
            <w:proofErr w:type="gramStart"/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вет, его оттенки; величина, форма. </w:t>
            </w:r>
          </w:p>
          <w:p w:rsidR="00135BDF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«Маленькой ёлочке весело зимой»</w:t>
            </w:r>
          </w:p>
          <w:p w:rsidR="00536070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«Наши </w:t>
            </w:r>
            <w:proofErr w:type="spell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друзья-Смешарики</w:t>
            </w:r>
            <w:proofErr w:type="spell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070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>Приключения Мышонка Пика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5BDF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«Дед мороз и Санта-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Клаус»</w:t>
            </w:r>
          </w:p>
        </w:tc>
        <w:tc>
          <w:tcPr>
            <w:tcW w:w="3190" w:type="dxa"/>
          </w:tcPr>
          <w:p w:rsidR="00135BDF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декабрь</w:t>
            </w:r>
          </w:p>
        </w:tc>
        <w:tc>
          <w:tcPr>
            <w:tcW w:w="3191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– развивать способность к  овладению сенсорными эталонами, их </w:t>
            </w:r>
            <w:proofErr w:type="spell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взаимокомбинациями</w:t>
            </w:r>
            <w:proofErr w:type="spell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учить детей при помощи суждений делать умозаключения,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способствовать расширению словарного запаса детей,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– развивать 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</w:t>
            </w:r>
          </w:p>
        </w:tc>
      </w:tr>
      <w:tr w:rsidR="00135BDF" w:rsidRPr="00565731" w:rsidTr="00135BDF">
        <w:tc>
          <w:tcPr>
            <w:tcW w:w="3190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на формирование приёмов умственных действий: </w:t>
            </w:r>
            <w:proofErr w:type="spell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, классификация, сравнение, обобщение, анализ, синтез,</w:t>
            </w:r>
            <w:r w:rsidR="00532599"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ограничение.</w:t>
            </w:r>
          </w:p>
          <w:p w:rsidR="00536070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«Умные кубики»</w:t>
            </w:r>
          </w:p>
          <w:p w:rsidR="00536070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>«Роботы</w:t>
            </w:r>
            <w:proofErr w:type="gramStart"/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536070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>«Снеговик и дети»</w:t>
            </w:r>
          </w:p>
          <w:p w:rsidR="00135BDF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BDF" w:rsidRPr="00565731">
              <w:rPr>
                <w:rFonts w:ascii="Times New Roman" w:hAnsi="Times New Roman" w:cs="Times New Roman"/>
                <w:sz w:val="28"/>
                <w:szCs w:val="28"/>
              </w:rPr>
              <w:t>«Снежинка н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а ладошке»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5BDF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3191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учить детей делить целое на части, устанавливать между ними связь;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– учить </w:t>
            </w:r>
            <w:proofErr w:type="gram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мысленно</w:t>
            </w:r>
            <w:proofErr w:type="gram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соединять в единое целое части предмета.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учить детей выявлять закономерности;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учить детей мысленно распределять предметы по группам по их свойствам;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–способствовать обогащению словарного запаса детей, расширять бытовые знания,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– закреплять обобщающие понятия, свободно оперировать ими</w:t>
            </w:r>
          </w:p>
        </w:tc>
      </w:tr>
      <w:tr w:rsidR="00135BDF" w:rsidRPr="00565731" w:rsidTr="00135BDF">
        <w:tc>
          <w:tcPr>
            <w:tcW w:w="3190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выделение количественных характеристик множеств объектов    (визуальное распознавание количества, </w:t>
            </w:r>
            <w:proofErr w:type="spell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взаимнооднозначное</w:t>
            </w:r>
            <w:proofErr w:type="spell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            соответствие,  уравнивание количеств).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«Разминка юных моряков»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«Русские богатыри»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«Сегодня мы - спасатели»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35BDF" w:rsidRPr="00565731" w:rsidRDefault="00536070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191" w:type="dxa"/>
          </w:tcPr>
          <w:p w:rsidR="00135BDF" w:rsidRPr="00565731" w:rsidRDefault="00135BDF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развивать логико-математические способности; умение доказывать свою точку зрения.</w:t>
            </w:r>
          </w:p>
        </w:tc>
      </w:tr>
      <w:tr w:rsidR="00135BDF" w:rsidRPr="00565731" w:rsidTr="00135BDF">
        <w:tc>
          <w:tcPr>
            <w:tcW w:w="3190" w:type="dxa"/>
          </w:tcPr>
          <w:p w:rsidR="00532599" w:rsidRPr="00565731" w:rsidRDefault="00532599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памяти ребенка:</w:t>
            </w:r>
          </w:p>
          <w:p w:rsidR="00135BDF" w:rsidRPr="00565731" w:rsidRDefault="00532599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Знаек</w:t>
            </w:r>
            <w:proofErr w:type="spell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«Логические 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лабиринты»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«Космические превращения»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«Мозговой штурм»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«Отважные путешественники»</w:t>
            </w:r>
          </w:p>
        </w:tc>
        <w:tc>
          <w:tcPr>
            <w:tcW w:w="3190" w:type="dxa"/>
          </w:tcPr>
          <w:p w:rsidR="00135BDF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м</w:t>
            </w:r>
            <w:r w:rsidR="00536070"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3191" w:type="dxa"/>
          </w:tcPr>
          <w:p w:rsidR="00135BDF" w:rsidRPr="00565731" w:rsidRDefault="00532599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</w:tc>
      </w:tr>
      <w:tr w:rsidR="00C43602" w:rsidRPr="00565731" w:rsidTr="00135BDF">
        <w:tc>
          <w:tcPr>
            <w:tcW w:w="3190" w:type="dxa"/>
          </w:tcPr>
          <w:p w:rsidR="00532599" w:rsidRPr="00565731" w:rsidRDefault="00532599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восприятия ребенка: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«В поисках клада»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Пуговкомания</w:t>
            </w:r>
            <w:proofErr w:type="spellEnd"/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«Нам, платочек, помоги, дорогу к знаниям укажи…»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43602" w:rsidRPr="00565731" w:rsidRDefault="00532599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-учить управлять своим восприятием; самостоятельно анализировать тот или иной предмет</w:t>
            </w:r>
          </w:p>
        </w:tc>
      </w:tr>
      <w:tr w:rsidR="00C43602" w:rsidRPr="00565731" w:rsidTr="00135BDF">
        <w:tc>
          <w:tcPr>
            <w:tcW w:w="3190" w:type="dxa"/>
          </w:tcPr>
          <w:p w:rsidR="00532599" w:rsidRPr="00565731" w:rsidRDefault="00532599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образного мышления: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«Идёт бычок, </w:t>
            </w:r>
            <w:r w:rsidR="00446902" w:rsidRPr="00565731">
              <w:rPr>
                <w:rFonts w:ascii="Times New Roman" w:hAnsi="Times New Roman" w:cs="Times New Roman"/>
                <w:sz w:val="28"/>
                <w:szCs w:val="28"/>
              </w:rPr>
              <w:t>качается…»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«Бабочки бывают разные…»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446902"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аз-цветочек, </w:t>
            </w:r>
            <w:proofErr w:type="gramStart"/>
            <w:r w:rsidR="00446902" w:rsidRPr="00565731">
              <w:rPr>
                <w:rFonts w:ascii="Times New Roman" w:hAnsi="Times New Roman" w:cs="Times New Roman"/>
                <w:sz w:val="28"/>
                <w:szCs w:val="28"/>
              </w:rPr>
              <w:t>два-цветочек</w:t>
            </w:r>
            <w:proofErr w:type="gramEnd"/>
            <w:r w:rsidR="00446902" w:rsidRPr="005657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«Во</w:t>
            </w:r>
            <w:r w:rsidR="00446902" w:rsidRPr="00565731">
              <w:rPr>
                <w:rFonts w:ascii="Times New Roman" w:hAnsi="Times New Roman" w:cs="Times New Roman"/>
                <w:sz w:val="28"/>
                <w:szCs w:val="28"/>
              </w:rPr>
              <w:t>лшебные палочки - счётные»</w:t>
            </w: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02" w:rsidRPr="00565731" w:rsidRDefault="00C436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3602" w:rsidRPr="00565731" w:rsidRDefault="000B4217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43602"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91" w:type="dxa"/>
          </w:tcPr>
          <w:p w:rsidR="00C43602" w:rsidRPr="00565731" w:rsidRDefault="00532599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>-учить искать в памяти близкого по составу ощущений комплекса признаков</w:t>
            </w:r>
            <w:r w:rsidR="000B4217" w:rsidRPr="00565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5731">
              <w:rPr>
                <w:rFonts w:ascii="Times New Roman" w:hAnsi="Times New Roman" w:cs="Times New Roman"/>
                <w:sz w:val="28"/>
                <w:szCs w:val="28"/>
              </w:rPr>
              <w:t xml:space="preserve"> затем сравнение с ним воспринятого предмета</w:t>
            </w:r>
          </w:p>
        </w:tc>
      </w:tr>
      <w:tr w:rsidR="00446902" w:rsidRPr="00565731" w:rsidTr="00135BDF">
        <w:tc>
          <w:tcPr>
            <w:tcW w:w="3190" w:type="dxa"/>
          </w:tcPr>
          <w:p w:rsidR="00446902" w:rsidRPr="00565731" w:rsidRDefault="004469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6902" w:rsidRPr="00565731" w:rsidRDefault="004469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6902" w:rsidRPr="00565731" w:rsidRDefault="00446902" w:rsidP="0056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BDF" w:rsidRPr="00565731" w:rsidRDefault="00446902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 </w:t>
      </w:r>
      <w:r w:rsidRPr="00565731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565731">
        <w:rPr>
          <w:rFonts w:ascii="Times New Roman" w:hAnsi="Times New Roman" w:cs="Times New Roman"/>
          <w:sz w:val="28"/>
          <w:szCs w:val="28"/>
        </w:rPr>
        <w:t xml:space="preserve"> При выполнении различных заданий по этой теме ребенок научится  распределять внимание классифицировать предметы и выстраивать логические цепочки. При подготовке ребенка к школе, эта кружковая работа станет надежным помощником и поможет развить внимание, логическое мышление, а также зрительную слуховую и моторную память.</w:t>
      </w:r>
    </w:p>
    <w:p w:rsidR="00446902" w:rsidRPr="00565731" w:rsidRDefault="00446902" w:rsidP="00565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3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46902" w:rsidRPr="00565731" w:rsidRDefault="00446902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1.Э. Павленко «Игры и упражнения для развития памяти логики и внимания»-2010г;</w:t>
      </w:r>
    </w:p>
    <w:p w:rsidR="00446902" w:rsidRPr="00565731" w:rsidRDefault="00446902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>2.Л.Ф Тихомирова «Развитие познавательных способностей детей» -2015г;</w:t>
      </w:r>
    </w:p>
    <w:p w:rsidR="00446902" w:rsidRPr="00565731" w:rsidRDefault="00446902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731">
        <w:rPr>
          <w:rFonts w:ascii="Times New Roman" w:hAnsi="Times New Roman" w:cs="Times New Roman"/>
          <w:sz w:val="28"/>
          <w:szCs w:val="28"/>
        </w:rPr>
        <w:t xml:space="preserve">3.Е.В Котова « Упражнения на каждый день </w:t>
      </w:r>
      <w:proofErr w:type="gramStart"/>
      <w:r w:rsidRPr="00565731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565731">
        <w:rPr>
          <w:rFonts w:ascii="Times New Roman" w:hAnsi="Times New Roman" w:cs="Times New Roman"/>
          <w:sz w:val="28"/>
          <w:szCs w:val="28"/>
        </w:rPr>
        <w:t>огика для дошкольников»-2014г</w:t>
      </w:r>
    </w:p>
    <w:p w:rsidR="00446902" w:rsidRPr="00565731" w:rsidRDefault="00446902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902" w:rsidRPr="00565731" w:rsidRDefault="00446902" w:rsidP="0056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6902" w:rsidRPr="00565731" w:rsidSect="00CB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721"/>
    <w:multiLevelType w:val="hybridMultilevel"/>
    <w:tmpl w:val="ED6849C6"/>
    <w:lvl w:ilvl="0" w:tplc="BB04F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DD0D0C"/>
    <w:multiLevelType w:val="hybridMultilevel"/>
    <w:tmpl w:val="887A5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2653F4"/>
    <w:multiLevelType w:val="hybridMultilevel"/>
    <w:tmpl w:val="222E9E92"/>
    <w:lvl w:ilvl="0" w:tplc="BB04F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DF"/>
    <w:rsid w:val="000A10A8"/>
    <w:rsid w:val="000B4217"/>
    <w:rsid w:val="00135BDF"/>
    <w:rsid w:val="001A6A0B"/>
    <w:rsid w:val="00241A27"/>
    <w:rsid w:val="00446902"/>
    <w:rsid w:val="00532599"/>
    <w:rsid w:val="00536070"/>
    <w:rsid w:val="00565731"/>
    <w:rsid w:val="006C4D79"/>
    <w:rsid w:val="006E3B37"/>
    <w:rsid w:val="00AE076E"/>
    <w:rsid w:val="00C43602"/>
    <w:rsid w:val="00CB2AB9"/>
    <w:rsid w:val="00D773DC"/>
    <w:rsid w:val="00EA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3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BDF"/>
  </w:style>
  <w:style w:type="character" w:customStyle="1" w:styleId="c13">
    <w:name w:val="c13"/>
    <w:basedOn w:val="a0"/>
    <w:rsid w:val="00135BDF"/>
  </w:style>
  <w:style w:type="character" w:customStyle="1" w:styleId="c17">
    <w:name w:val="c17"/>
    <w:basedOn w:val="a0"/>
    <w:rsid w:val="00135BDF"/>
  </w:style>
  <w:style w:type="table" w:styleId="a3">
    <w:name w:val="Table Grid"/>
    <w:basedOn w:val="a1"/>
    <w:uiPriority w:val="59"/>
    <w:rsid w:val="0013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7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3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BDF"/>
  </w:style>
  <w:style w:type="character" w:customStyle="1" w:styleId="c13">
    <w:name w:val="c13"/>
    <w:basedOn w:val="a0"/>
    <w:rsid w:val="00135BDF"/>
  </w:style>
  <w:style w:type="character" w:customStyle="1" w:styleId="c17">
    <w:name w:val="c17"/>
    <w:basedOn w:val="a0"/>
    <w:rsid w:val="00135BDF"/>
  </w:style>
  <w:style w:type="table" w:styleId="a3">
    <w:name w:val="Table Grid"/>
    <w:basedOn w:val="a1"/>
    <w:uiPriority w:val="59"/>
    <w:rsid w:val="0013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7</cp:revision>
  <dcterms:created xsi:type="dcterms:W3CDTF">2016-10-03T12:00:00Z</dcterms:created>
  <dcterms:modified xsi:type="dcterms:W3CDTF">2005-10-21T10:51:00Z</dcterms:modified>
</cp:coreProperties>
</file>